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1C346C6">
                <wp:simplePos x="0" y="0"/>
                <wp:positionH relativeFrom="page">
                  <wp:posOffset>5224145</wp:posOffset>
                </wp:positionH>
                <wp:positionV relativeFrom="paragraph">
                  <wp:posOffset>198120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55A16D5" w:rsidR="00EB59E8" w:rsidRPr="00B0738C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B0738C"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="004F2D4F"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 w:rsidRPr="00B073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073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1.35pt;margin-top:15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Ckv&#10;bSLfAAAACwEAAA8AAAAAAAAAAAAAAAAAaAQAAGRycy9kb3ducmV2LnhtbFBLBQYAAAAABAAEAPMA&#10;AAB0BQAAAAA=&#10;" stroked="f">
                <v:textbox style="mso-fit-shape-to-text:t">
                  <w:txbxContent>
                    <w:p w14:paraId="5CCB0BBE" w14:textId="355A16D5" w:rsidR="00EB59E8" w:rsidRPr="00B0738C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B0738C"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="004F2D4F"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F2D4F" w:rsidRPr="00B0738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0738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D00152B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0C08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6D00152B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0C088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229C7B0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B0738C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9D53D2" w:rsidRPr="00B073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048723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E749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ภูธรเมืองเพชรบุรี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1657744A" w:rsidR="00335568" w:rsidRDefault="00335568" w:rsidP="00B0738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63B26A85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B38F8B9" w14:textId="77777777" w:rsidR="00E27CBF" w:rsidRPr="00813DA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AACABF" w14:textId="77777777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 ก.พ.2567 เวลา 22.00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 โดยกวดขันจับกุมผู้กระทำความผิดเกี่ยวกับ “เมาแล้วขับ” บริเวณถนนบันใดอิฐ</w:t>
      </w:r>
    </w:p>
    <w:p w14:paraId="4A30A67A" w14:textId="77777777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6F6CCA" w14:textId="77777777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266FB44" wp14:editId="23C24947">
            <wp:extent cx="6151880" cy="461518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42F8" w14:textId="77777777" w:rsidR="000C0884" w:rsidRDefault="000C0884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CFECDD" w14:textId="77777777" w:rsidR="000C0884" w:rsidRDefault="000C0884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62AF5B" w14:textId="4957EA9A" w:rsidR="00E27CBF" w:rsidRPr="00813DA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DEE046F" w14:textId="3B0F5945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5 ก.พ.2567 เวลา 0</w:t>
      </w:r>
      <w:r w:rsidR="00AB61C9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AB61C9">
        <w:rPr>
          <w:rFonts w:ascii="TH SarabunPSK" w:hAnsi="TH SarabunPSK" w:cs="TH SarabunPSK" w:hint="cs"/>
          <w:sz w:val="32"/>
          <w:szCs w:val="32"/>
          <w:cs/>
        </w:rPr>
        <w:t>จัดระเบียบการจราจร ผู้ค้าขายที่ล้ำมาบนผิวการจราจร ในเขตเทศบาลเมืองเพชรบุรี</w:t>
      </w:r>
    </w:p>
    <w:p w14:paraId="7F935D69" w14:textId="53738A37" w:rsidR="00E27CBF" w:rsidRDefault="00E27CBF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8A509A" w14:textId="32D1F418" w:rsidR="00E27CBF" w:rsidRDefault="00E27CBF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E7A10BC" wp14:editId="665DDD3A">
            <wp:extent cx="6151880" cy="4615180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BB85" w14:textId="1AC1AA58" w:rsidR="00E27CBF" w:rsidRDefault="00E27CBF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B0C152" w14:textId="56E07AAA" w:rsidR="00E27CBF" w:rsidRDefault="00E27CBF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CEBA59" w14:textId="21CFEC6F" w:rsidR="00AB61C9" w:rsidRDefault="00AB61C9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686BF2" w14:textId="77777777" w:rsidR="00AB61C9" w:rsidRDefault="00AB61C9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0B7CB5" w14:textId="77777777" w:rsidR="00E27CBF" w:rsidRDefault="00E27CBF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5C14F5" w14:textId="77777777" w:rsidR="000C0884" w:rsidRDefault="000C088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B02168" w14:textId="77777777" w:rsidR="000C0884" w:rsidRDefault="000C088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387CDA" w14:textId="77777777" w:rsidR="000C0884" w:rsidRDefault="000C088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D36964" w14:textId="0806951E" w:rsidR="0066198E" w:rsidRPr="00813DAF" w:rsidRDefault="009D53D2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6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4A549C7" w14:textId="77DD8D82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9D53D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3D2">
        <w:rPr>
          <w:rFonts w:ascii="TH SarabunPSK" w:hAnsi="TH SarabunPSK" w:cs="TH SarabunPSK" w:hint="cs"/>
          <w:sz w:val="32"/>
          <w:szCs w:val="32"/>
          <w:cs/>
        </w:rPr>
        <w:t>ก.พ</w:t>
      </w:r>
      <w:r>
        <w:rPr>
          <w:rFonts w:ascii="TH SarabunPSK" w:hAnsi="TH SarabunPSK" w:cs="TH SarabunPSK" w:hint="cs"/>
          <w:sz w:val="32"/>
          <w:szCs w:val="32"/>
          <w:cs/>
        </w:rPr>
        <w:t>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9D53D2">
        <w:rPr>
          <w:rFonts w:ascii="TH SarabunPSK" w:hAnsi="TH SarabunPSK" w:cs="TH SarabunPSK" w:hint="cs"/>
          <w:sz w:val="32"/>
          <w:szCs w:val="32"/>
          <w:cs/>
        </w:rPr>
        <w:t>08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9D53D2">
        <w:rPr>
          <w:rFonts w:ascii="TH SarabunPSK" w:hAnsi="TH SarabunPSK" w:cs="TH SarabunPSK" w:hint="cs"/>
          <w:sz w:val="32"/>
          <w:szCs w:val="32"/>
          <w:cs/>
        </w:rPr>
        <w:t>ให้ความรู้เรื่องวินัยจราจร กฎหมายที่ควรรู้ รวมถึงการขับขี่ปลอดภัย ให้กับนักศึกษาวิทยาลัยอาชีวศึกษาจังหวัดเพชรบุรี ตามโครงการ (ครูตำรวจ 5 นาที หน้าเสาธง)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48CD82" w14:textId="6DB5E048" w:rsidR="00B2338D" w:rsidRDefault="009D53D2" w:rsidP="0066198E">
      <w:pPr>
        <w:spacing w:after="0" w:line="240" w:lineRule="auto"/>
        <w:ind w:left="94"/>
        <w:jc w:val="thaiDistribute"/>
        <w:rPr>
          <w:noProof/>
        </w:rPr>
      </w:pPr>
      <w:r>
        <w:rPr>
          <w:noProof/>
          <w:cs/>
        </w:rPr>
        <w:drawing>
          <wp:inline distT="0" distB="0" distL="0" distR="0" wp14:anchorId="10B23059" wp14:editId="7376AB55">
            <wp:extent cx="6151880" cy="4615180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61B7" w14:textId="77777777" w:rsidR="009D53D2" w:rsidRDefault="009D53D2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B3715E" w14:textId="6F820002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47370C" w14:textId="6C17BDF8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DFC189" w14:textId="54109B15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1A4734" w14:textId="372A4FD0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44A1B2" w14:textId="7CFC2046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6F0BF2" w14:textId="122A401F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EAACD1" w14:textId="3AF4B9AC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83DD1D" w14:textId="32C69560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5D56AD" w14:textId="22D2D350" w:rsidR="00E27CBF" w:rsidRDefault="00E27CB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DC27B8" w14:textId="77777777" w:rsidR="000C0884" w:rsidRDefault="000C0884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D6A2D7" w14:textId="19405FCC" w:rsidR="00E27CBF" w:rsidRPr="00813DAF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11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27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E27CBF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27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C31B279" w14:textId="33B51744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B61C9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ก.พ.2567 เวลา 1</w:t>
      </w:r>
      <w:r w:rsidR="00AB61C9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AB61C9">
        <w:rPr>
          <w:rFonts w:ascii="TH SarabunPSK" w:hAnsi="TH SarabunPSK" w:cs="TH SarabunPSK" w:hint="cs"/>
          <w:sz w:val="32"/>
          <w:szCs w:val="32"/>
          <w:cs/>
        </w:rPr>
        <w:t>เขตเทศบาลเมืองเพชรบุรี กรณีการมาจับจ่ายซื้อขายสินค้าในเขตเทศบาลเมืองเพชรบุรี</w:t>
      </w:r>
    </w:p>
    <w:p w14:paraId="7998B7C7" w14:textId="77777777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CF35BE" w14:textId="21071269" w:rsidR="00E27CBF" w:rsidRDefault="00AB61C9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77A759" wp14:editId="2EB7E593">
            <wp:extent cx="6151880" cy="461518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9BF5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64C911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825A75" w14:textId="454A5DE6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01245C" w14:textId="33DCB52A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1EDAA2" w14:textId="7BB6528A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89623C" w14:textId="5D8A5310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A180A7" w14:textId="34D15977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61F90E" w14:textId="77777777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0DE00A" w14:textId="77777777" w:rsidR="000C0884" w:rsidRDefault="000C0884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D8F3C0" w14:textId="77777777" w:rsidR="000C0884" w:rsidRDefault="000C0884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D506B4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BF35DD" w14:textId="7D7ABAFB" w:rsidR="00E27CBF" w:rsidRPr="00813DAF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27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E27CBF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27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0825C6B" w14:textId="4AAE2EAF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B61C9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ก.พ.2567 เวลา </w:t>
      </w:r>
      <w:r w:rsidR="00AB61C9">
        <w:rPr>
          <w:rFonts w:ascii="TH SarabunPSK" w:hAnsi="TH SarabunPSK" w:cs="TH SarabunPSK" w:hint="cs"/>
          <w:sz w:val="32"/>
          <w:szCs w:val="32"/>
          <w:cs/>
        </w:rPr>
        <w:t>09.00-11.00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AB61C9">
        <w:rPr>
          <w:rFonts w:ascii="TH SarabunPSK" w:hAnsi="TH SarabunPSK" w:cs="TH SarabunPSK" w:hint="cs"/>
          <w:sz w:val="32"/>
          <w:szCs w:val="32"/>
          <w:cs/>
        </w:rPr>
        <w:t>ตั้งจุดตรวจกวดขันวินัยจราจร ในเขตรับผิดชอบ ตามคำสั่งของผู้บังคับบัญชา</w:t>
      </w:r>
    </w:p>
    <w:p w14:paraId="44203589" w14:textId="77777777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B2993F" w14:textId="79074A29" w:rsidR="00E27CBF" w:rsidRDefault="00AB61C9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AE6F3E5" wp14:editId="2175A79E">
            <wp:extent cx="6151880" cy="3172460"/>
            <wp:effectExtent l="0" t="0" r="127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BC83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25B106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051F4D" w14:textId="71A4CC9F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4AEFAA" w14:textId="07D92900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06891E" w14:textId="62C70C81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378B15" w14:textId="32DF4C6B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8369A8" w14:textId="3B792221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1F2C7F" w14:textId="13FADC2E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DD9499" w14:textId="649A7AC9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655C9F" w14:textId="6C9EECF1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AA5C7C" w14:textId="77777777" w:rsidR="00AB61C9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8EAB02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4343FD" w14:textId="77777777" w:rsidR="00E27CBF" w:rsidRDefault="00E27CBF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944010" w14:textId="5361FDD1" w:rsidR="00E27CBF" w:rsidRPr="00813DAF" w:rsidRDefault="00AB61C9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27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E27CBF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27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E27CBF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96A8917" w14:textId="04451473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B61C9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ก.พ.2567 เวลา </w:t>
      </w:r>
      <w:r w:rsidR="00AB61C9">
        <w:rPr>
          <w:rFonts w:ascii="TH SarabunPSK" w:hAnsi="TH SarabunPSK" w:cs="TH SarabunPSK" w:hint="cs"/>
          <w:sz w:val="32"/>
          <w:szCs w:val="32"/>
          <w:cs/>
        </w:rPr>
        <w:t>08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="00AB61C9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AB61C9">
        <w:rPr>
          <w:rFonts w:ascii="TH SarabunPSK" w:hAnsi="TH SarabunPSK" w:cs="TH SarabunPSK" w:hint="cs"/>
          <w:sz w:val="32"/>
          <w:szCs w:val="32"/>
          <w:cs/>
        </w:rPr>
        <w:t>้ดำเนินการให้ความรู้เรื่องวินัยจราจร กฎหมายที่ควรรู้ รวมถึงการขับขี่ปลอดภัย ให้กับนักศึกษาวิทยาลัยเทคนิคจังหวัดเพชรบุรี ตามโครงการ (ครูตำรวจ 5 นาที หน้าเสาธง)</w:t>
      </w:r>
    </w:p>
    <w:p w14:paraId="071A2B0C" w14:textId="77777777" w:rsidR="00E27CBF" w:rsidRDefault="00E27CBF" w:rsidP="00E27C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F23039" w14:textId="25E2C391" w:rsidR="00E27CBF" w:rsidRDefault="00AB61C9" w:rsidP="00AB61C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73502D2" wp14:editId="3E51245D">
            <wp:extent cx="6151880" cy="2755900"/>
            <wp:effectExtent l="0" t="0" r="127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B4D2" w14:textId="3414F8D9" w:rsidR="00E27CBF" w:rsidRDefault="00AB61C9" w:rsidP="00B0738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0E4D409" wp14:editId="617E1DFC">
            <wp:extent cx="6048375" cy="366522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75" cy="36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CC06" w14:textId="77777777" w:rsidR="000C0884" w:rsidRDefault="000C0884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C66F60" w14:textId="6691D090" w:rsidR="0058298B" w:rsidRPr="00813DAF" w:rsidRDefault="0058298B" w:rsidP="0058298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9AB9D33" w14:textId="1F44D5B1" w:rsidR="0058298B" w:rsidRDefault="0058298B" w:rsidP="005829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22 ก.พ.2567 เวลา 13.00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้ดำเนินการตรวจร้านค้าทองในเขตรับผิดชอบเพื่อช่วยในการป้องกันอาชญากรรม (ช่วยงานด้านการป้องกันปราบปราม) </w:t>
      </w:r>
    </w:p>
    <w:p w14:paraId="0EC64C35" w14:textId="68665927" w:rsidR="0058298B" w:rsidRDefault="0058298B" w:rsidP="00E27CB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772D72" w14:textId="762AF044" w:rsidR="0058298B" w:rsidRDefault="0058298B" w:rsidP="0058298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53FAFCDC" wp14:editId="592E54F5">
            <wp:extent cx="5829300" cy="37052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43" b="19706"/>
                    <a:stretch/>
                  </pic:blipFill>
                  <pic:spPr bwMode="auto">
                    <a:xfrm>
                      <a:off x="0" y="0"/>
                      <a:ext cx="5829813" cy="37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95E4F" w14:textId="3A4B517A" w:rsidR="0058298B" w:rsidRDefault="0058298B" w:rsidP="00AB61C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63FCCE63" wp14:editId="3BF85724">
            <wp:extent cx="5781040" cy="3238423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08" cy="32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E9B7" w14:textId="77777777" w:rsidR="0058298B" w:rsidRDefault="0058298B" w:rsidP="00AB61C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8A215B" w14:textId="77777777" w:rsidR="000C0884" w:rsidRDefault="000C0884" w:rsidP="00AB61C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D1F566" w14:textId="5B63ABFA" w:rsidR="00AB61C9" w:rsidRDefault="00AB61C9" w:rsidP="00AB61C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2C035F3" w14:textId="77777777" w:rsidR="00AB61C9" w:rsidRDefault="00AB61C9" w:rsidP="00AB61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52E29AB2" w14:textId="667AFC9E" w:rsidR="00AB61C9" w:rsidRDefault="00AB61C9" w:rsidP="00AB61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ก.พ.2567 มีผลการจับกุมดังนี้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85751F" w14:textId="37EAFA1B" w:rsidR="00E27CBF" w:rsidRDefault="00E27CB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89C176" w14:textId="77777777" w:rsidR="00E27CBF" w:rsidRDefault="00E27CB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1BBD0AC7" w:rsidR="004F2D4F" w:rsidRDefault="003573D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573D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E533FBF" wp14:editId="632062F5">
            <wp:extent cx="6151880" cy="2807335"/>
            <wp:effectExtent l="19050" t="19050" r="20320" b="1206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0733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4F2D4F" w:rsidSect="002006B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675491">
    <w:abstractNumId w:val="1"/>
  </w:num>
  <w:num w:numId="2" w16cid:durableId="1885168501">
    <w:abstractNumId w:val="8"/>
  </w:num>
  <w:num w:numId="3" w16cid:durableId="1573349409">
    <w:abstractNumId w:val="3"/>
  </w:num>
  <w:num w:numId="4" w16cid:durableId="1987002135">
    <w:abstractNumId w:val="15"/>
  </w:num>
  <w:num w:numId="5" w16cid:durableId="1766077284">
    <w:abstractNumId w:val="13"/>
  </w:num>
  <w:num w:numId="6" w16cid:durableId="568464892">
    <w:abstractNumId w:val="0"/>
  </w:num>
  <w:num w:numId="7" w16cid:durableId="1694530620">
    <w:abstractNumId w:val="9"/>
  </w:num>
  <w:num w:numId="8" w16cid:durableId="1617103503">
    <w:abstractNumId w:val="6"/>
  </w:num>
  <w:num w:numId="9" w16cid:durableId="901214932">
    <w:abstractNumId w:val="11"/>
  </w:num>
  <w:num w:numId="10" w16cid:durableId="1687125040">
    <w:abstractNumId w:val="2"/>
  </w:num>
  <w:num w:numId="11" w16cid:durableId="794519509">
    <w:abstractNumId w:val="16"/>
  </w:num>
  <w:num w:numId="12" w16cid:durableId="913667151">
    <w:abstractNumId w:val="10"/>
  </w:num>
  <w:num w:numId="13" w16cid:durableId="230622314">
    <w:abstractNumId w:val="7"/>
  </w:num>
  <w:num w:numId="14" w16cid:durableId="64644098">
    <w:abstractNumId w:val="14"/>
  </w:num>
  <w:num w:numId="15" w16cid:durableId="2058119982">
    <w:abstractNumId w:val="12"/>
  </w:num>
  <w:num w:numId="16" w16cid:durableId="768428622">
    <w:abstractNumId w:val="4"/>
  </w:num>
  <w:num w:numId="17" w16cid:durableId="1101880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41C"/>
    <w:rsid w:val="00061DDE"/>
    <w:rsid w:val="0007093C"/>
    <w:rsid w:val="00087114"/>
    <w:rsid w:val="000C088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006B2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573D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98B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48FC"/>
    <w:rsid w:val="007256D9"/>
    <w:rsid w:val="0073047A"/>
    <w:rsid w:val="0075404D"/>
    <w:rsid w:val="00781A92"/>
    <w:rsid w:val="007A031A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D53D2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B61C9"/>
    <w:rsid w:val="00AD538E"/>
    <w:rsid w:val="00B0738C"/>
    <w:rsid w:val="00B12F05"/>
    <w:rsid w:val="00B1428D"/>
    <w:rsid w:val="00B233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0F13"/>
    <w:rsid w:val="00C23590"/>
    <w:rsid w:val="00C368B5"/>
    <w:rsid w:val="00C92853"/>
    <w:rsid w:val="00CA1AFE"/>
    <w:rsid w:val="00CB1A21"/>
    <w:rsid w:val="00CB27F9"/>
    <w:rsid w:val="00CB4431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27CBF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B676F"/>
    <w:rsid w:val="00ED1DB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F45BC-9E04-4719-AD79-67D65C126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8</Pages>
  <Words>269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133</cp:revision>
  <cp:lastPrinted>2024-02-20T10:00:00Z</cp:lastPrinted>
  <dcterms:created xsi:type="dcterms:W3CDTF">2024-01-11T04:23:00Z</dcterms:created>
  <dcterms:modified xsi:type="dcterms:W3CDTF">2024-04-10T11:08:00Z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