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47A3" w14:textId="77777777" w:rsidR="007B4B3E" w:rsidRDefault="007B4B3E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564318" w14:textId="5522DB7D"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0A6F5D43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244A44" w14:textId="43258909" w:rsidR="00961EFF" w:rsidRPr="00AD3F99" w:rsidRDefault="00F43849" w:rsidP="00961EFF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DD7E08"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 นั้นมีจำนวนถึง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</w:t>
      </w:r>
    </w:p>
    <w:p w14:paraId="40A53412" w14:textId="6204D765" w:rsidR="00DD7E08" w:rsidRPr="00AD3F99" w:rsidRDefault="00961EFF" w:rsidP="00961EF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ได้แก่ ยาบ้า (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</w:p>
    <w:p w14:paraId="1CCB7C38" w14:textId="11AAF878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DD7E08"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</w:t>
      </w:r>
      <w:proofErr w:type="spellStart"/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ฃาฃน</w:t>
      </w:r>
      <w:proofErr w:type="spellEnd"/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ในพื้นที่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เมืองเพชรบุรี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เมืองเพชรบุรี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7D1CBAE4" w14:textId="77777777" w:rsidR="000C2B61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</w:t>
      </w:r>
    </w:p>
    <w:p w14:paraId="40AB6B54" w14:textId="3C1CFBB9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14:paraId="5955530F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</w:t>
      </w:r>
    </w:p>
    <w:p w14:paraId="610764D4" w14:textId="0624693B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 xml:space="preserve"> หรือแจกจ่ายยาเสพติด</w:t>
      </w:r>
    </w:p>
    <w:p w14:paraId="31A297E9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</w:t>
      </w:r>
    </w:p>
    <w:p w14:paraId="5A6162C1" w14:textId="00E5035F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14:paraId="311DD5F8" w14:textId="5A0556B5" w:rsidR="000C2B61" w:rsidRDefault="00835DB2" w:rsidP="005F7967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สนับสนุนการสืบสวน: การปิดล้อมและตรวจค้นช่วยในการสนับสนุนการสืบสวนเพื่อ</w:t>
      </w:r>
    </w:p>
    <w:p w14:paraId="54788258" w14:textId="15275C9D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E03C8A7" w14:textId="77777777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221ED0" w14:textId="77777777" w:rsidR="005F7967" w:rsidRDefault="005F7967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8ADFE" w14:textId="19DC43CF" w:rsidR="00790FC2" w:rsidRPr="00AD3F99" w:rsidRDefault="0064474E" w:rsidP="005F79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 วิธีดำเนินการ</w:t>
      </w:r>
    </w:p>
    <w:p w14:paraId="0C682EAC" w14:textId="1C2B40B5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เขตใด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304DB680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7967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5F7967">
        <w:rPr>
          <w:rFonts w:ascii="TH SarabunIT๙" w:hAnsi="TH SarabunIT๙" w:cs="TH SarabunIT๙"/>
          <w:sz w:val="32"/>
          <w:szCs w:val="32"/>
          <w:cs/>
        </w:rPr>
        <w:t>๔</w:t>
      </w:r>
      <w:r w:rsidR="00C51AA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D3F99">
        <w:rPr>
          <w:rFonts w:ascii="TH SarabunIT๙" w:hAnsi="TH SarabunIT๙" w:cs="TH SarabunIT๙"/>
          <w:sz w:val="32"/>
          <w:szCs w:val="32"/>
          <w:cs/>
        </w:rPr>
        <w:t>๒.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42775ECF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แวดล้อม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ล้วนเป็นเหตุผลที่จะต้องมีการสำรวจสถานที่  ทั้งนี้จะเป็นผลต่อเนื่องมาถึงการที่จะจัดอัตราก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69282B19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21DC6AC6" w:rsidR="00B05BED" w:rsidRPr="00AD3F99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</w:t>
      </w:r>
    </w:p>
    <w:p w14:paraId="713C779F" w14:textId="37092397"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6C2D7E94" w14:textId="4484FF52"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๒๕๖๗ </w:t>
      </w:r>
    </w:p>
    <w:p w14:paraId="6C80D241" w14:textId="0111BC7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5B8A51FB"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</w:p>
    <w:p w14:paraId="7FEEB519" w14:textId="51FF4421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4B82C0B4" w14:textId="6EC8229E" w:rsidR="00AB2B06" w:rsidRPr="00AD3F99" w:rsidRDefault="009634E0" w:rsidP="007A54C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AD3F99">
        <w:rPr>
          <w:rFonts w:ascii="TH SarabunIT๙" w:hAnsi="TH SarabunIT๙" w:cs="TH SarabunIT๙"/>
          <w:sz w:val="32"/>
          <w:szCs w:val="32"/>
          <w:cs/>
        </w:rPr>
        <w:t>๒๕๖๗</w:t>
      </w:r>
    </w:p>
    <w:p w14:paraId="7AED1579" w14:textId="77777777"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57DF7CB7"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 xml:space="preserve">เมืองเพชรบุรี </w:t>
      </w:r>
    </w:p>
    <w:p w14:paraId="1F4F8160" w14:textId="2B025BF5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1870FC9F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4897D88B" w14:textId="2531272B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702CF5A8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lastRenderedPageBreak/>
        <w:t xml:space="preserve">                    ๑๐.๓  สร้างความตระหนักในปัญหายาเสพติด: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285EE18F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52366A64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3C33C191" w14:textId="0E935A61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780C936A" w14:textId="77777777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0597D75" w14:textId="47ED3D71" w:rsidR="003C57F0" w:rsidRPr="00AD3F99" w:rsidRDefault="00B4509E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3C62E40" w14:textId="0C79698C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903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ธเนตร  หนูกลัด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4229292B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ธเนตร  หนูกลัด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0463D0CB" w:rsidR="0049021D" w:rsidRPr="00AD3F99" w:rsidRDefault="0049021D" w:rsidP="0049021D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สารวัตรสืบสวน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เมืองเพชรบุรี</w:t>
      </w:r>
    </w:p>
    <w:p w14:paraId="2AA0FD82" w14:textId="4720BD6C" w:rsidR="00B4509E" w:rsidRPr="00AD3F99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65FD0E0A" w:rsidR="001E7693" w:rsidRPr="00AD3F9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4875877B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พิเชษฐ์ ชัยมาลา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F3F13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0A744E49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1" w:name="_Hlk160819678"/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พิเชษฐ์  ชัยมาลา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2F84DECB" w:rsidR="00B4509E" w:rsidRPr="00AD3F99" w:rsidRDefault="00B4509E" w:rsidP="00B4509E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รองผู้กำกับการ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สืบสวนสถานีตำรวจภูธร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เมืองเพชรบุรี</w:t>
      </w:r>
    </w:p>
    <w:bookmarkEnd w:id="1"/>
    <w:p w14:paraId="648F7766" w14:textId="296A23B1" w:rsidR="00B4509E" w:rsidRPr="00AD3F99" w:rsidRDefault="00B4509E" w:rsidP="00CF29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0C02C865" w14:textId="3E280CF5" w:rsidR="00E903FF" w:rsidRDefault="00B4509E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วันชัย ขาวรัมย์</w:t>
      </w:r>
    </w:p>
    <w:p w14:paraId="591901B0" w14:textId="1435A926" w:rsidR="00B4509E" w:rsidRPr="00AD3F99" w:rsidRDefault="00E903FF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E903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วันชัย  ขาวรัมย์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2" w:name="_Hlk160819794"/>
      <w:bookmarkEnd w:id="2"/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</w:p>
    <w:p w14:paraId="30E65AAE" w14:textId="24850F4B" w:rsidR="001E7693" w:rsidRPr="00AD3F99" w:rsidRDefault="00B4509E" w:rsidP="00144908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ผู้กำกับการสถานีตำรวจภู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เมืองเพชรบุรี</w:t>
      </w:r>
    </w:p>
    <w:p w14:paraId="5AEBE4AD" w14:textId="35AF61D4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5F7967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C476A"/>
    <w:rsid w:val="00A3567B"/>
    <w:rsid w:val="00A448A4"/>
    <w:rsid w:val="00A7238D"/>
    <w:rsid w:val="00A9612F"/>
    <w:rsid w:val="00AB2B06"/>
    <w:rsid w:val="00AD3F99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DBD3-F103-4712-9C5E-52DB5186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HOME</cp:lastModifiedBy>
  <cp:revision>3</cp:revision>
  <cp:lastPrinted>2024-03-12T11:42:00Z</cp:lastPrinted>
  <dcterms:created xsi:type="dcterms:W3CDTF">2024-03-12T11:42:00Z</dcterms:created>
  <dcterms:modified xsi:type="dcterms:W3CDTF">2024-03-12T11:44:00Z</dcterms:modified>
</cp:coreProperties>
</file>