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4318" w14:textId="06789FA3" w:rsidR="00675345" w:rsidRDefault="004F51B2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F51B2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</w:t>
      </w:r>
      <w:r w:rsidR="00B86CD5">
        <w:rPr>
          <w:rFonts w:ascii="TH SarabunIT๙" w:hAnsi="TH SarabunIT๙" w:cs="TH SarabunIT๙" w:hint="cs"/>
          <w:b/>
          <w:bCs/>
          <w:sz w:val="36"/>
          <w:szCs w:val="36"/>
          <w:cs/>
        </w:rPr>
        <w:t>อำนวยความสะดวกและลดอุบัติเหตุจราจร</w:t>
      </w:r>
    </w:p>
    <w:p w14:paraId="6358BDA4" w14:textId="4F93CA6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D7E08" w:rsidRPr="006421B3">
        <w:rPr>
          <w:rFonts w:ascii="TH SarabunPSK" w:hAnsi="TH SarabunPSK" w:cs="TH SarabunPSK"/>
          <w:sz w:val="32"/>
          <w:szCs w:val="32"/>
        </w:rPr>
        <w:t>“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อำนวยความสะดวกและลดอุบัติเหตุจราจร</w:t>
      </w:r>
      <w:r w:rsidR="00DD7E08" w:rsidRPr="006421B3">
        <w:rPr>
          <w:rFonts w:ascii="TH SarabunPSK" w:hAnsi="TH SarabunPSK" w:cs="TH SarabunPSK"/>
          <w:sz w:val="32"/>
          <w:szCs w:val="32"/>
        </w:rPr>
        <w:t>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AA80CF" w14:textId="23C7C10F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>หลักการ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การเกิดอุบัติเหตุทางถนนทำให้เกิดผลกระทบทั้งกับชีวิตและทรัพย์สินต่อตัวเองและส่วนรวม ปัจจัยที่ทำให้เกิดอุบัติเหตุทางถนน แบ่งได้เป็น 2 ปัจจัย คือ ปัจจัยด้านพฤติกรรม เช่น การไม่เคารพกฎจราจร ขับขี่โดยใช้ความเร็วเกินที่กฎหมายกำหนด</w:t>
      </w:r>
      <w:r w:rsidR="00BA4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การเมาแล้วขับ ปัจจัยด้านกายภาพ เช่น สภาพถนนชำรุด ถนนลื่น ไม่มีป้ายเตือนหรือป้ายสัญญาณ ไฟฟ้าส่องสว่างไม่เพียงพอ</w:t>
      </w:r>
      <w:r w:rsidR="00BA48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4806">
        <w:rPr>
          <w:rFonts w:ascii="TH SarabunIT๙" w:hAnsi="TH SarabunIT๙" w:cs="TH SarabunIT๙"/>
          <w:sz w:val="32"/>
          <w:szCs w:val="32"/>
          <w:cs/>
        </w:rPr>
        <w:t>การป้องกันและแก้ไขปัญหาควรเริ่มตั้งแต่ในชุมชน โดยมุ่งเน้นให้ประชาชนในชุมชนมีส่วนร่วม ในการสร้างจิตสำนึกเพื่อปรับเปลี่ยนพฤติกรรมการใช้รถ ใช้ถนน ให้เกิดความปลอดภัยกับตัวเองและผู้อื่น และลดอัตราการเกิดอุบัติเหตุและจำนวนผู้เสียชีวิตจากอุบัติเหตุทางถนน</w:t>
      </w:r>
    </w:p>
    <w:p w14:paraId="34F9604E" w14:textId="316B2088" w:rsidR="004F51B2" w:rsidRDefault="004F51B2" w:rsidP="00D02FC7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F51B2">
        <w:rPr>
          <w:rFonts w:ascii="TH SarabunPSK" w:hAnsi="TH SarabunPSK" w:cs="TH SarabunPSK"/>
          <w:b/>
          <w:bCs/>
          <w:sz w:val="32"/>
          <w:szCs w:val="32"/>
          <w:cs/>
        </w:rPr>
        <w:tab/>
        <w:t>เหตุผล</w:t>
      </w:r>
      <w:r w:rsidRPr="004F51B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เพื่อเสริมสร้างจิตส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นึกในด้านความปลอดภัยและวินัยจราจร เพื่อลดจ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อุบัติเหตุทางถนน จ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นวนผู้บาดเจ็บและเสียชีวิตลงให้ได้มากที่สุด เพื่อเตรียมความพร้อมของผู้ขับขี่และยานพาหนะ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โดยเฉพาะในช่วงเทศกาลส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คัญ ได้แก่ เทศกาลปีใหม่ เทศกาลสงกรานต์ และเทศกาล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สำ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คั</w:t>
      </w:r>
      <w:r w:rsidR="00DE0B9D">
        <w:rPr>
          <w:rFonts w:ascii="TH SarabunIT๙" w:hAnsi="TH SarabunIT๙" w:cs="TH SarabunIT๙" w:hint="cs"/>
          <w:sz w:val="32"/>
          <w:szCs w:val="32"/>
          <w:cs/>
        </w:rPr>
        <w:t>ญ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ของจังหวัด และรณรงค์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เพื่อกระตุ้นเตือนให้ประชาชนเกิดจิตส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 ในการช่วยกันป้องกันและลดอุบัติเหตุทางถนน โดยมุ่งที่จะพัฒนา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คุณภาพชีวิตของประชาชน รวมทั้ง สร้างจิตส</w:t>
      </w:r>
      <w:r w:rsidR="00BA480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นึกให้ประชาชนมีส่วนร่วมในการรับผิดชอบต่อสังคมด้วยการ</w:t>
      </w:r>
      <w:r w:rsidR="00DE0B9D" w:rsidRPr="00DE0B9D">
        <w:rPr>
          <w:rFonts w:ascii="TH SarabunIT๙" w:hAnsi="TH SarabunIT๙" w:cs="TH SarabunIT๙"/>
          <w:sz w:val="32"/>
          <w:szCs w:val="32"/>
        </w:rPr>
        <w:t xml:space="preserve"> </w:t>
      </w:r>
      <w:r w:rsidR="00DE0B9D" w:rsidRPr="00DE0B9D">
        <w:rPr>
          <w:rFonts w:ascii="TH SarabunIT๙" w:hAnsi="TH SarabunIT๙" w:cs="TH SarabunIT๙"/>
          <w:sz w:val="32"/>
          <w:szCs w:val="32"/>
          <w:cs/>
        </w:rPr>
        <w:t>เสริมสร้างความปลอดภัย ในระบบการ จราจร และเป็นส่วนหนึ่งในการร่วมป้องกันการสูญเสียชีวิตและทรัพย์สิน</w:t>
      </w:r>
    </w:p>
    <w:p w14:paraId="61420444" w14:textId="0C124BFA" w:rsidR="00C9655B" w:rsidRPr="004F51B2" w:rsidRDefault="00F52CC8" w:rsidP="004F51B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237BF0E8" w14:textId="6999883E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.๑ เพื่อส่งเสริมให้นักเรียน นักศึกษา และ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Pr="004F51B2">
        <w:rPr>
          <w:rFonts w:ascii="TH SarabunIT๙" w:hAnsi="TH SarabunIT๙" w:cs="TH SarabunIT๙"/>
          <w:sz w:val="32"/>
          <w:szCs w:val="32"/>
          <w:cs/>
        </w:rPr>
        <w:t>มีส่วนร่วมในการรักษาความปลอดภัย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ในการใช้รถใช้ถนนต่อ</w:t>
      </w:r>
      <w:r w:rsidRPr="004F51B2">
        <w:rPr>
          <w:rFonts w:ascii="TH SarabunIT๙" w:hAnsi="TH SarabunIT๙" w:cs="TH SarabunIT๙"/>
          <w:sz w:val="32"/>
          <w:szCs w:val="32"/>
          <w:cs/>
        </w:rPr>
        <w:t>ตนเองและผู้อื่น</w:t>
      </w:r>
    </w:p>
    <w:p w14:paraId="64D5AEA6" w14:textId="488CDD8A" w:rsidR="004F51B2" w:rsidRP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.๒ เพื่อเพิ่มประสิทธิภาพในการ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ทำงานของ</w:t>
      </w:r>
      <w:r w:rsidRPr="004F51B2">
        <w:rPr>
          <w:rFonts w:ascii="TH SarabunIT๙" w:hAnsi="TH SarabunIT๙" w:cs="TH SarabunIT๙"/>
          <w:sz w:val="32"/>
          <w:szCs w:val="32"/>
          <w:cs/>
        </w:rPr>
        <w:t>เจ้าหน้าที่ตำรวจ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4F51B2">
        <w:rPr>
          <w:rFonts w:ascii="TH SarabunIT๙" w:hAnsi="TH SarabunIT๙" w:cs="TH SarabunIT๙"/>
          <w:sz w:val="32"/>
          <w:szCs w:val="32"/>
          <w:cs/>
        </w:rPr>
        <w:t>อันเกี่ยวกับการ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อำนวยความสะดวกการจราจร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และลดอุบัติเหตุบนท้องถนน</w:t>
      </w:r>
    </w:p>
    <w:p w14:paraId="385234F2" w14:textId="0F9A91DA" w:rsidR="004F51B2" w:rsidRDefault="004F51B2" w:rsidP="00D02FC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4F51B2">
        <w:rPr>
          <w:rFonts w:ascii="TH SarabunIT๙" w:hAnsi="TH SarabunIT๙" w:cs="TH SarabunIT๙"/>
          <w:sz w:val="32"/>
          <w:szCs w:val="32"/>
          <w:cs/>
        </w:rPr>
        <w:t>.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4F51B2">
        <w:rPr>
          <w:rFonts w:ascii="TH SarabunIT๙" w:hAnsi="TH SarabunIT๙" w:cs="TH SarabunIT๙"/>
          <w:sz w:val="32"/>
          <w:szCs w:val="32"/>
          <w:cs/>
        </w:rPr>
        <w:t xml:space="preserve">  เพื่อให้นักเรียน นักศึกษา และชุมชนเป็นกำลังสนับสนุนภารกิจของเจ้าหน้าที่ตำรวจในด้านอื่น ๆ ตามภารกิจและความเหมาะสม</w:t>
      </w:r>
    </w:p>
    <w:p w14:paraId="1D566FAC" w14:textId="4351E886" w:rsidR="0064474E" w:rsidRPr="004F51B2" w:rsidRDefault="0064474E" w:rsidP="004F51B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6B4796F7" w:rsidR="00790FC2" w:rsidRPr="004F51B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</w:rPr>
        <w:tab/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ดำเนินการอำนวยความสะดวกการจราจรบริเวณสถานศึกษา</w:t>
      </w:r>
      <w:r w:rsidR="000D5067">
        <w:rPr>
          <w:rFonts w:ascii="TH SarabunIT๙" w:hAnsi="TH SarabunIT๙" w:cs="TH SarabunIT๙" w:hint="cs"/>
          <w:sz w:val="32"/>
          <w:szCs w:val="32"/>
          <w:cs/>
        </w:rPr>
        <w:t>ในเขตพื้นที่รับผิดชอบ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 xml:space="preserve">และปรับปรุงแก้ไข จุดเสี่ยง จุดล่อแหลม ที่อาจเกิดอุบัติเหตุให้กับผู้ใช้รถใช้ถนน </w:t>
      </w:r>
    </w:p>
    <w:p w14:paraId="7321606B" w14:textId="1887CE34" w:rsidR="0064474E" w:rsidRPr="004F51B2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๕. กลุ่มเป้าหมาย</w:t>
      </w:r>
    </w:p>
    <w:p w14:paraId="51E6D699" w14:textId="62EC83EC" w:rsidR="00AE18B5" w:rsidRPr="004F51B2" w:rsidRDefault="00AE18B5" w:rsidP="00AE18B5">
      <w:pPr>
        <w:spacing w:after="0" w:line="240" w:lineRule="auto"/>
        <w:ind w:firstLine="1418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ประชาชนผู้ใช้รถใช้ถนน</w:t>
      </w:r>
      <w:r w:rsidR="00480BF8">
        <w:rPr>
          <w:rFonts w:ascii="TH SarabunIT๙" w:hAnsi="TH SarabunIT๙" w:cs="TH SarabunIT๙" w:hint="cs"/>
          <w:sz w:val="32"/>
          <w:szCs w:val="32"/>
          <w:cs/>
        </w:rPr>
        <w:t xml:space="preserve">ที่สัญจรผ่านพื้นที่รับผิดชอบ </w:t>
      </w:r>
      <w:r w:rsidR="00867244" w:rsidRPr="00867244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8A5E25">
        <w:rPr>
          <w:rFonts w:ascii="TH SarabunIT๙" w:hAnsi="TH SarabunIT๙" w:cs="TH SarabunIT๙" w:hint="cs"/>
          <w:sz w:val="32"/>
          <w:szCs w:val="32"/>
          <w:cs/>
        </w:rPr>
        <w:t>เมืองเพชรบุรี</w:t>
      </w:r>
    </w:p>
    <w:p w14:paraId="713C779F" w14:textId="37092397" w:rsidR="006C55EC" w:rsidRPr="004F51B2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F51B2">
        <w:rPr>
          <w:rFonts w:ascii="TH SarabunIT๙" w:hAnsi="TH SarabunIT๙" w:cs="TH SarabunIT๙" w:hint="cs"/>
          <w:b/>
          <w:bCs/>
          <w:sz w:val="32"/>
          <w:szCs w:val="32"/>
          <w:cs/>
        </w:rPr>
        <w:t>๖. งบประมาณ</w:t>
      </w:r>
    </w:p>
    <w:p w14:paraId="37C61482" w14:textId="7DC318E8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F51B2">
        <w:rPr>
          <w:rFonts w:ascii="TH SarabunIT๙" w:hAnsi="TH SarabunIT๙" w:cs="TH SarabunIT๙"/>
          <w:sz w:val="32"/>
          <w:szCs w:val="32"/>
        </w:rPr>
        <w:tab/>
      </w:r>
      <w:r w:rsidRPr="004F51B2">
        <w:rPr>
          <w:rFonts w:ascii="TH SarabunIT๙" w:hAnsi="TH SarabunIT๙" w:cs="TH SarabunIT๙"/>
          <w:sz w:val="32"/>
          <w:szCs w:val="32"/>
          <w:cs/>
        </w:rPr>
        <w:tab/>
      </w:r>
      <w:r w:rsidR="00F9641E">
        <w:rPr>
          <w:rFonts w:ascii="TH SarabunIT๙" w:hAnsi="TH SarabunIT๙" w:cs="TH SarabunIT๙" w:hint="cs"/>
          <w:sz w:val="32"/>
          <w:szCs w:val="32"/>
          <w:cs/>
        </w:rPr>
        <w:t>งบประมาณของทางราชการ</w:t>
      </w:r>
      <w:r w:rsidR="000F045D">
        <w:rPr>
          <w:rFonts w:ascii="TH SarabunIT๙" w:hAnsi="TH SarabunIT๙" w:cs="TH SarabunIT๙" w:hint="cs"/>
          <w:sz w:val="32"/>
          <w:szCs w:val="32"/>
          <w:cs/>
        </w:rPr>
        <w:t xml:space="preserve"> พ.ศ.2567</w:t>
      </w:r>
    </w:p>
    <w:p w14:paraId="6C80D241" w14:textId="6B563D08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0C3BC08B" w14:textId="77777777" w:rsidR="008A5E25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4F51B2"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 w:rsidR="008A5E25">
        <w:rPr>
          <w:rFonts w:ascii="TH SarabunIT๙" w:hAnsi="TH SarabunIT๙" w:cs="TH SarabunIT๙" w:hint="cs"/>
          <w:sz w:val="32"/>
          <w:szCs w:val="32"/>
          <w:cs/>
        </w:rPr>
        <w:t>และเส้นทาง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เขต</w:t>
      </w:r>
      <w:r w:rsidR="00B86CD5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 w:rsidR="00B75F16">
        <w:rPr>
          <w:rFonts w:ascii="TH SarabunIT๙" w:hAnsi="TH SarabunIT๙" w:cs="TH SarabunIT๙" w:hint="cs"/>
          <w:sz w:val="32"/>
          <w:szCs w:val="32"/>
          <w:cs/>
        </w:rPr>
        <w:t>รับผิดชอบสถานีตำรวจภูธร</w:t>
      </w:r>
      <w:r w:rsidR="008A5E25">
        <w:rPr>
          <w:rFonts w:ascii="TH SarabunIT๙" w:hAnsi="TH SarabunIT๙" w:cs="TH SarabunIT๙" w:hint="cs"/>
          <w:sz w:val="32"/>
          <w:szCs w:val="32"/>
          <w:cs/>
        </w:rPr>
        <w:t>เมืองเพชรบุรี</w:t>
      </w:r>
      <w:r w:rsidR="004F51B2"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50EF1A4" w14:textId="064E7DC6" w:rsidR="0064474E" w:rsidRDefault="004F51B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13FFF">
        <w:rPr>
          <w:rFonts w:ascii="TH SarabunIT๙" w:hAnsi="TH SarabunIT๙" w:cs="TH SarabunIT๙"/>
          <w:sz w:val="32"/>
          <w:szCs w:val="32"/>
        </w:rPr>
        <w:tab/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2B09CEDB" w14:textId="77777777" w:rsidR="00455452" w:rsidRDefault="00455452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CC6DDB" w14:textId="77777777" w:rsidR="008A5E25" w:rsidRDefault="008A5E25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30909FF" w14:textId="77777777" w:rsidR="008A5E25" w:rsidRDefault="008A5E25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A7F4780" w14:textId="049F6C43" w:rsidR="00455452" w:rsidRDefault="00455452" w:rsidP="00455452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๙. หน่วยงาน...</w:t>
      </w:r>
    </w:p>
    <w:p w14:paraId="793E2571" w14:textId="77777777" w:rsidR="0047576D" w:rsidRDefault="0047576D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B4121FE" w14:textId="7158DDB4" w:rsidR="00455452" w:rsidRDefault="00455452" w:rsidP="0047576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- 2 -</w:t>
      </w:r>
    </w:p>
    <w:p w14:paraId="154FE692" w14:textId="77777777" w:rsidR="0047576D" w:rsidRPr="0047576D" w:rsidRDefault="0047576D" w:rsidP="006C55EC">
      <w:pPr>
        <w:spacing w:before="120" w:after="0" w:line="240" w:lineRule="auto"/>
        <w:rPr>
          <w:rFonts w:ascii="TH SarabunIT๙" w:hAnsi="TH SarabunIT๙" w:cs="TH SarabunIT๙"/>
          <w:b/>
          <w:bCs/>
          <w:sz w:val="6"/>
          <w:szCs w:val="6"/>
        </w:rPr>
      </w:pPr>
    </w:p>
    <w:p w14:paraId="7AED1579" w14:textId="602F6559" w:rsidR="006C55EC" w:rsidRPr="00D80C21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D80C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  </w:t>
      </w:r>
    </w:p>
    <w:p w14:paraId="4484A23C" w14:textId="00072BF5" w:rsidR="007A54CD" w:rsidRDefault="000F045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1F3FE0"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="00AE18B5" w:rsidRPr="00D80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8A5E25">
        <w:rPr>
          <w:rFonts w:ascii="TH SarabunIT๙" w:hAnsi="TH SarabunIT๙" w:cs="TH SarabunIT๙" w:hint="cs"/>
          <w:sz w:val="32"/>
          <w:szCs w:val="32"/>
          <w:cs/>
        </w:rPr>
        <w:t>เมืองเพชรบุรี</w:t>
      </w:r>
      <w:r w:rsidR="007A54CD" w:rsidRPr="00D80C2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5BFC186A" w14:textId="364DDA1B" w:rsidR="00547BF2" w:rsidRPr="003E47E6" w:rsidRDefault="00547BF2" w:rsidP="001F3FE0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E13FFF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0C21" w:rsidRPr="003E47E6">
        <w:rPr>
          <w:rFonts w:ascii="TH SarabunIT๙" w:hAnsi="TH SarabunIT๙" w:cs="TH SarabunIT๙"/>
          <w:sz w:val="32"/>
          <w:szCs w:val="32"/>
          <w:cs/>
        </w:rPr>
        <w:t>๑๐</w:t>
      </w:r>
      <w:r w:rsidRPr="003E47E6">
        <w:rPr>
          <w:rFonts w:ascii="TH SarabunIT๙" w:hAnsi="TH SarabunIT๙" w:cs="TH SarabunIT๙"/>
          <w:sz w:val="32"/>
          <w:szCs w:val="32"/>
          <w:cs/>
        </w:rPr>
        <w:t>.๑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 xml:space="preserve"> ประชาชนมีความรู้ ความตระหนัก ความเข้าใจเกี่ยวกับกฎหมายจราจร มารยาทในการขับขี่และรู้จัก</w:t>
      </w:r>
      <w:r w:rsidR="003E47E6" w:rsidRPr="003E47E6">
        <w:rPr>
          <w:rFonts w:ascii="TH SarabunIT๙" w:hAnsi="TH SarabunIT๙" w:cs="TH SarabunIT๙"/>
          <w:sz w:val="32"/>
          <w:szCs w:val="32"/>
        </w:rPr>
        <w:t xml:space="preserve"> </w:t>
      </w:r>
      <w:r w:rsidR="003E47E6" w:rsidRPr="003E47E6">
        <w:rPr>
          <w:rFonts w:ascii="TH SarabunIT๙" w:hAnsi="TH SarabunIT๙" w:cs="TH SarabunIT๙"/>
          <w:sz w:val="32"/>
          <w:szCs w:val="32"/>
          <w:cs/>
        </w:rPr>
        <w:t>วิธีการป้องกันตัวเองขณะขับขี่ยานพาหนะ ตลอดจนวิธีแก้ปัญหาในขณะเกิดเหตุและหลังเกิดเหตุ</w:t>
      </w:r>
    </w:p>
    <w:p w14:paraId="71417A1D" w14:textId="0954F486" w:rsidR="00547BF2" w:rsidRPr="00CF7F51" w:rsidRDefault="00547BF2" w:rsidP="008A5E2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13FFF">
        <w:rPr>
          <w:rFonts w:ascii="TH SarabunIT๙" w:hAnsi="TH SarabunIT๙" w:cs="TH SarabunIT๙"/>
          <w:sz w:val="32"/>
          <w:szCs w:val="32"/>
          <w:cs/>
        </w:rPr>
        <w:tab/>
      </w:r>
      <w:r w:rsidR="00D80C21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13FFF">
        <w:rPr>
          <w:rFonts w:ascii="TH SarabunIT๙" w:hAnsi="TH SarabunIT๙" w:cs="TH SarabunIT๙"/>
          <w:sz w:val="32"/>
          <w:szCs w:val="32"/>
          <w:cs/>
        </w:rPr>
        <w:t>.</w:t>
      </w:r>
      <w:r w:rsidR="00B648F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E13FF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ประชาชนมีจิตสำนึกในเรื่องความปลอดภัยการใช้รถใช้ถนนประชาชนมีจิตสำนึกรับผิดชอบ</w:t>
      </w:r>
      <w:r w:rsidR="00B648FF" w:rsidRPr="00CF7F51">
        <w:rPr>
          <w:rFonts w:ascii="TH SarabunIT๙" w:hAnsi="TH SarabunIT๙" w:cs="TH SarabunIT๙"/>
          <w:sz w:val="32"/>
          <w:szCs w:val="32"/>
        </w:rPr>
        <w:t xml:space="preserve"> </w:t>
      </w:r>
      <w:r w:rsidR="00B648FF" w:rsidRPr="00CF7F51">
        <w:rPr>
          <w:rFonts w:ascii="TH SarabunIT๙" w:hAnsi="TH SarabunIT๙" w:cs="TH SarabunIT๙"/>
          <w:sz w:val="32"/>
          <w:szCs w:val="32"/>
          <w:cs/>
        </w:rPr>
        <w:t>ตระหนักถึงอุบัติเหตุบนท้องถนนและมารยาทที่ดีในการขับขี่ยวดยานพาหนะต่างๆ</w:t>
      </w:r>
    </w:p>
    <w:p w14:paraId="4BB37569" w14:textId="4C41243F" w:rsidR="00547BF2" w:rsidRPr="00712AC8" w:rsidRDefault="00547BF2" w:rsidP="005F17DC">
      <w:pPr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712AC8">
        <w:rPr>
          <w:rFonts w:ascii="TH SarabunIT๙" w:hAnsi="TH SarabunIT๙" w:cs="TH SarabunIT๙"/>
          <w:sz w:val="32"/>
          <w:szCs w:val="32"/>
          <w:cs/>
        </w:rPr>
        <w:tab/>
      </w:r>
      <w:r w:rsidR="00B648FF" w:rsidRPr="00712AC8">
        <w:rPr>
          <w:rFonts w:ascii="TH SarabunIT๙" w:hAnsi="TH SarabunIT๙" w:cs="TH SarabunIT๙"/>
          <w:sz w:val="32"/>
          <w:szCs w:val="32"/>
          <w:cs/>
        </w:rPr>
        <w:t xml:space="preserve">10.3 </w:t>
      </w:r>
      <w:r w:rsidR="00712AC8" w:rsidRPr="00712AC8">
        <w:rPr>
          <w:rFonts w:ascii="TH SarabunIT๙" w:hAnsi="TH SarabunIT๙" w:cs="TH SarabunIT๙"/>
          <w:sz w:val="32"/>
          <w:szCs w:val="32"/>
          <w:cs/>
        </w:rPr>
        <w:t>ป้องกันการสูญเสียชีวิตและทรัพย์สินของประชาชนที่อาจจะเกิดขึ้นจากความประมาท ในการใช้รถใช้ถนน</w:t>
      </w:r>
    </w:p>
    <w:p w14:paraId="2B3E11D2" w14:textId="216049C2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64A89F44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33C62E40" w14:textId="0711ECA2" w:rsidR="0049021D" w:rsidRPr="00FA4FD0" w:rsidRDefault="0049021D" w:rsidP="0049021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 w:rsidR="00BD2C7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ตรี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A5E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A5E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วีระยุทธ </w:t>
      </w:r>
      <w:proofErr w:type="spellStart"/>
      <w:r w:rsidR="008A5E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เต</w:t>
      </w:r>
      <w:proofErr w:type="spellEnd"/>
      <w:r w:rsidR="008A5E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ชะเดช</w:t>
      </w:r>
      <w:r w:rsidR="00DD12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4E920F2" w14:textId="76CAA3AD" w:rsidR="0049021D" w:rsidRPr="00FA4FD0" w:rsidRDefault="00846BDC" w:rsidP="00846BDC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="0049021D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8A5E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วีระยุทธ </w:t>
      </w:r>
      <w:proofErr w:type="spellStart"/>
      <w:r w:rsidR="008A5E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เต</w:t>
      </w:r>
      <w:proofErr w:type="spellEnd"/>
      <w:r w:rsidR="008A5E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ชะเดช</w:t>
      </w:r>
      <w:r w:rsidR="008045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9021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C112DD8" w14:textId="4FFF0FE7" w:rsidR="00846BDC" w:rsidRDefault="00804537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สว.</w:t>
      </w:r>
      <w:r w:rsidR="008A5E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จร.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สภ.เมือ</w:t>
      </w:r>
      <w:r w:rsidR="008A5E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งเพชรบุรี</w:t>
      </w:r>
    </w:p>
    <w:p w14:paraId="2AA0FD82" w14:textId="241E4ABF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4FB3F746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1634B1FF" w:rsidR="00B4509E" w:rsidRPr="00FA4FD0" w:rsidRDefault="00B4509E" w:rsidP="00DD126E">
      <w:pPr>
        <w:spacing w:after="0" w:line="240" w:lineRule="auto"/>
        <w:ind w:left="1440" w:firstLine="720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977B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17698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A5E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วรรธนะ อินทะ</w:t>
      </w:r>
      <w:proofErr w:type="spellStart"/>
      <w:r w:rsidR="008A5E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นิน</w:t>
      </w:r>
      <w:proofErr w:type="spellEnd"/>
    </w:p>
    <w:p w14:paraId="5DCB4255" w14:textId="7E5F4021" w:rsidR="00B4509E" w:rsidRPr="00FA4FD0" w:rsidRDefault="00B4509E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8A5E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วรรธนะ อินทะ</w:t>
      </w:r>
      <w:proofErr w:type="spellStart"/>
      <w:r w:rsidR="008A5E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นิน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080C901E" w:rsidR="00B4509E" w:rsidRDefault="00B4509E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รองผู้กำกับการ</w:t>
      </w:r>
      <w:r w:rsidR="008A5E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จราจร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 w:rsidR="00F547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8A5E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เมืองเพชรบุรี</w:t>
      </w:r>
    </w:p>
    <w:p w14:paraId="6EE47C03" w14:textId="27013821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362671A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033A63F" w14:textId="78AE0215" w:rsidR="008A5E25" w:rsidRDefault="00B4509E" w:rsidP="008A5E2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8A5E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วันชัย  ขาวรัมย์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2D43E1A1" w:rsidR="00B4509E" w:rsidRPr="00FA4FD0" w:rsidRDefault="00B4509E" w:rsidP="008A5E25">
      <w:pPr>
        <w:spacing w:after="0" w:line="240" w:lineRule="auto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8045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A5E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วันชัย ขาวรัมย์</w:t>
      </w:r>
      <w:r w:rsidR="008045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2173FB8C" w:rsidR="00B4509E" w:rsidRDefault="00B4509E" w:rsidP="00804537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</w:t>
      </w:r>
      <w:r w:rsidR="00F547B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ูธ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8A5E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เมืองเพชรบุรี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BD2F98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634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B736C"/>
    <w:rsid w:val="000D5067"/>
    <w:rsid w:val="000F045D"/>
    <w:rsid w:val="001462A0"/>
    <w:rsid w:val="00176985"/>
    <w:rsid w:val="001C359D"/>
    <w:rsid w:val="001E47CA"/>
    <w:rsid w:val="001E7693"/>
    <w:rsid w:val="001F3FE0"/>
    <w:rsid w:val="00207BA3"/>
    <w:rsid w:val="002A407B"/>
    <w:rsid w:val="0039058A"/>
    <w:rsid w:val="003A0AA3"/>
    <w:rsid w:val="003C57F0"/>
    <w:rsid w:val="003D0C51"/>
    <w:rsid w:val="003D1745"/>
    <w:rsid w:val="003D7D60"/>
    <w:rsid w:val="003E47E6"/>
    <w:rsid w:val="00455452"/>
    <w:rsid w:val="00463283"/>
    <w:rsid w:val="0047576D"/>
    <w:rsid w:val="00476DED"/>
    <w:rsid w:val="00480BF8"/>
    <w:rsid w:val="0049021D"/>
    <w:rsid w:val="004A51BA"/>
    <w:rsid w:val="004A7164"/>
    <w:rsid w:val="004F51B2"/>
    <w:rsid w:val="00546411"/>
    <w:rsid w:val="00547BF2"/>
    <w:rsid w:val="005D7261"/>
    <w:rsid w:val="005F17DC"/>
    <w:rsid w:val="006156A1"/>
    <w:rsid w:val="00621EA1"/>
    <w:rsid w:val="006314C3"/>
    <w:rsid w:val="0063347F"/>
    <w:rsid w:val="006339B3"/>
    <w:rsid w:val="0064474E"/>
    <w:rsid w:val="00671AE6"/>
    <w:rsid w:val="00675345"/>
    <w:rsid w:val="00682B35"/>
    <w:rsid w:val="006C4730"/>
    <w:rsid w:val="006C55EC"/>
    <w:rsid w:val="006D69C5"/>
    <w:rsid w:val="006D6A58"/>
    <w:rsid w:val="00712AC8"/>
    <w:rsid w:val="0074190E"/>
    <w:rsid w:val="007477A9"/>
    <w:rsid w:val="00775EF1"/>
    <w:rsid w:val="0078719C"/>
    <w:rsid w:val="00790FC2"/>
    <w:rsid w:val="007A54CD"/>
    <w:rsid w:val="007C12A1"/>
    <w:rsid w:val="007C5A3F"/>
    <w:rsid w:val="00804537"/>
    <w:rsid w:val="00824759"/>
    <w:rsid w:val="00826CCF"/>
    <w:rsid w:val="00842092"/>
    <w:rsid w:val="00843093"/>
    <w:rsid w:val="00846BDC"/>
    <w:rsid w:val="00846DA6"/>
    <w:rsid w:val="008564A4"/>
    <w:rsid w:val="00864BEB"/>
    <w:rsid w:val="00867244"/>
    <w:rsid w:val="00874DB5"/>
    <w:rsid w:val="00894D98"/>
    <w:rsid w:val="008A5E25"/>
    <w:rsid w:val="008C0375"/>
    <w:rsid w:val="008D538A"/>
    <w:rsid w:val="008F54DD"/>
    <w:rsid w:val="00961068"/>
    <w:rsid w:val="009634E0"/>
    <w:rsid w:val="00977B85"/>
    <w:rsid w:val="009C476A"/>
    <w:rsid w:val="00A3567B"/>
    <w:rsid w:val="00A411DD"/>
    <w:rsid w:val="00A7238D"/>
    <w:rsid w:val="00A9612F"/>
    <w:rsid w:val="00AE18B5"/>
    <w:rsid w:val="00B07386"/>
    <w:rsid w:val="00B4509E"/>
    <w:rsid w:val="00B648FF"/>
    <w:rsid w:val="00B750EB"/>
    <w:rsid w:val="00B75F16"/>
    <w:rsid w:val="00B83F94"/>
    <w:rsid w:val="00B86CD5"/>
    <w:rsid w:val="00BA4806"/>
    <w:rsid w:val="00BD2C74"/>
    <w:rsid w:val="00BD2F98"/>
    <w:rsid w:val="00BE747B"/>
    <w:rsid w:val="00C35680"/>
    <w:rsid w:val="00C4667B"/>
    <w:rsid w:val="00C67596"/>
    <w:rsid w:val="00C9655B"/>
    <w:rsid w:val="00CA49A2"/>
    <w:rsid w:val="00CF7B19"/>
    <w:rsid w:val="00CF7F51"/>
    <w:rsid w:val="00D00228"/>
    <w:rsid w:val="00D02FC7"/>
    <w:rsid w:val="00D349B5"/>
    <w:rsid w:val="00D56FF9"/>
    <w:rsid w:val="00D57A70"/>
    <w:rsid w:val="00D66D80"/>
    <w:rsid w:val="00D7412D"/>
    <w:rsid w:val="00D80C21"/>
    <w:rsid w:val="00D81A3B"/>
    <w:rsid w:val="00DD126E"/>
    <w:rsid w:val="00DD7E08"/>
    <w:rsid w:val="00DE0B9D"/>
    <w:rsid w:val="00E07565"/>
    <w:rsid w:val="00E200F6"/>
    <w:rsid w:val="00EC4A1F"/>
    <w:rsid w:val="00F303C6"/>
    <w:rsid w:val="00F52CC8"/>
    <w:rsid w:val="00F547B0"/>
    <w:rsid w:val="00F73630"/>
    <w:rsid w:val="00F9641E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cp:lastPrinted>2024-03-08T09:02:00Z</cp:lastPrinted>
  <dcterms:created xsi:type="dcterms:W3CDTF">2024-03-12T09:35:00Z</dcterms:created>
  <dcterms:modified xsi:type="dcterms:W3CDTF">2024-03-12T09:35:00Z</dcterms:modified>
</cp:coreProperties>
</file>